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7F9C" w:rsidRPr="00BE7F9C" w:rsidRDefault="00BE7F9C" w:rsidP="00BE7F9C">
      <w:pPr>
        <w:jc w:val="center"/>
        <w:rPr>
          <w:rFonts w:cs="Times New Roman"/>
          <w:b/>
          <w:bCs/>
          <w:szCs w:val="24"/>
        </w:rPr>
      </w:pPr>
      <w:r w:rsidRPr="00BE7F9C">
        <w:rPr>
          <w:rFonts w:cs="Times New Roman"/>
          <w:b/>
          <w:bCs/>
          <w:szCs w:val="24"/>
        </w:rPr>
        <w:t>РАБОЧАЯ ПРОГРАММА</w:t>
      </w:r>
    </w:p>
    <w:p w:rsidR="00BE7F9C" w:rsidRPr="00BE7F9C" w:rsidRDefault="00BE7F9C" w:rsidP="00BE7F9C">
      <w:pPr>
        <w:jc w:val="center"/>
        <w:rPr>
          <w:rFonts w:cs="Times New Roman"/>
          <w:b/>
          <w:bCs/>
          <w:szCs w:val="24"/>
        </w:rPr>
      </w:pPr>
      <w:r w:rsidRPr="00BE7F9C">
        <w:rPr>
          <w:rFonts w:cs="Times New Roman"/>
          <w:b/>
          <w:bCs/>
          <w:szCs w:val="24"/>
        </w:rPr>
        <w:t>КУРСА ВНЕУРОЧНОЙ ДЕЯТЕЛЬНОСТИ</w:t>
      </w:r>
    </w:p>
    <w:p w:rsidR="00BE7F9C" w:rsidRPr="00BE7F9C" w:rsidRDefault="00BE7F9C" w:rsidP="00BE7F9C">
      <w:pPr>
        <w:jc w:val="center"/>
        <w:rPr>
          <w:rFonts w:cs="Times New Roman"/>
          <w:b/>
          <w:bCs/>
          <w:szCs w:val="24"/>
        </w:rPr>
      </w:pPr>
      <w:r w:rsidRPr="00BE7F9C">
        <w:rPr>
          <w:rFonts w:cs="Times New Roman"/>
          <w:b/>
          <w:bCs/>
          <w:szCs w:val="24"/>
        </w:rPr>
        <w:t>«Компьютерная грамотность» 4 класс</w:t>
      </w:r>
    </w:p>
    <w:p w:rsidR="00BE7F9C" w:rsidRPr="00BE7F9C" w:rsidRDefault="00BE7F9C" w:rsidP="00BE7F9C">
      <w:pPr>
        <w:pStyle w:val="a3"/>
        <w:shd w:val="clear" w:color="auto" w:fill="FFFFFF"/>
        <w:jc w:val="center"/>
        <w:rPr>
          <w:color w:val="000000"/>
        </w:rPr>
      </w:pPr>
      <w:r w:rsidRPr="00BE7F9C">
        <w:rPr>
          <w:b/>
          <w:bCs/>
          <w:color w:val="000000"/>
        </w:rPr>
        <w:t>Пояснительная записка</w:t>
      </w:r>
    </w:p>
    <w:p w:rsidR="00BE7F9C" w:rsidRPr="00BE7F9C" w:rsidRDefault="00BE7F9C" w:rsidP="00BE7F9C">
      <w:pPr>
        <w:pStyle w:val="a3"/>
        <w:shd w:val="clear" w:color="auto" w:fill="FFFFFF"/>
        <w:jc w:val="both"/>
        <w:rPr>
          <w:color w:val="000000"/>
        </w:rPr>
      </w:pPr>
      <w:r w:rsidRPr="00BE7F9C">
        <w:rPr>
          <w:color w:val="000000"/>
        </w:rPr>
        <w:t xml:space="preserve">       </w:t>
      </w:r>
      <w:r w:rsidRPr="00BE7F9C">
        <w:rPr>
          <w:color w:val="000000"/>
        </w:rPr>
        <w:t>Настоящая программа «Компьютерная грамотность» является программой внеурочной деятельности начального общего образования.</w:t>
      </w:r>
    </w:p>
    <w:p w:rsidR="00BE7F9C" w:rsidRPr="00BE7F9C" w:rsidRDefault="00BE7F9C" w:rsidP="00BE7F9C">
      <w:pPr>
        <w:pStyle w:val="a3"/>
        <w:shd w:val="clear" w:color="auto" w:fill="FFFFFF"/>
        <w:jc w:val="both"/>
        <w:rPr>
          <w:color w:val="000000"/>
        </w:rPr>
      </w:pPr>
      <w:r w:rsidRPr="00BE7F9C">
        <w:rPr>
          <w:color w:val="000000"/>
        </w:rPr>
        <w:t xml:space="preserve">       </w:t>
      </w:r>
      <w:r w:rsidRPr="00BE7F9C">
        <w:rPr>
          <w:color w:val="000000"/>
        </w:rPr>
        <w:t>При реализации программы внеурочной деятельности «Компьютерная грамотность» в рамках реализации ФГОС НОО образовательная деятельность, осуществляется в формах, отличных от классно-урочной, и направлена на достижение планируемых результатов освоения основной образовательной программы начального общего образования.</w:t>
      </w:r>
    </w:p>
    <w:p w:rsidR="00BE7F9C" w:rsidRPr="00BE7F9C" w:rsidRDefault="00BE7F9C" w:rsidP="00BE7F9C">
      <w:pPr>
        <w:pStyle w:val="a3"/>
        <w:shd w:val="clear" w:color="auto" w:fill="FFFFFF"/>
        <w:jc w:val="both"/>
        <w:rPr>
          <w:color w:val="000000"/>
        </w:rPr>
      </w:pPr>
      <w:r w:rsidRPr="00BE7F9C">
        <w:rPr>
          <w:color w:val="000000"/>
        </w:rPr>
        <w:t xml:space="preserve">         </w:t>
      </w:r>
      <w:r w:rsidRPr="00BE7F9C">
        <w:rPr>
          <w:color w:val="000000"/>
        </w:rPr>
        <w:t>Учитывая особенности ребёнка в младшем школьном возрасте, основной формой организации является коллективная деятельность, в которой имеют место и прямое обучающее воздействие и организация познавательной поисковой деятельности, и самостоятельные игры детей по выбору или предложению взрослого. Рекомендуется использовать разнообразные игры: дидактические, сюжетно-ролевые, развивающие, подвижные, игры-драматизации. Это будет являться залогом эффективного и прочного усвоения знаний и навыков.</w:t>
      </w:r>
    </w:p>
    <w:p w:rsidR="00BE7F9C" w:rsidRPr="00BE7F9C" w:rsidRDefault="00BE7F9C" w:rsidP="00BE7F9C">
      <w:pPr>
        <w:pStyle w:val="a3"/>
        <w:shd w:val="clear" w:color="auto" w:fill="FFFFFF"/>
        <w:jc w:val="both"/>
        <w:rPr>
          <w:color w:val="000000"/>
        </w:rPr>
      </w:pPr>
      <w:r w:rsidRPr="00BE7F9C">
        <w:rPr>
          <w:color w:val="000000"/>
        </w:rPr>
        <w:t xml:space="preserve">        </w:t>
      </w:r>
      <w:r w:rsidRPr="00BE7F9C">
        <w:rPr>
          <w:color w:val="000000"/>
        </w:rPr>
        <w:t>Помимо игровой деятельности очень важно вовлекать ребят в исследовательскую работу. Исследовательская работа помогает развить познавательный интерес ребенка, его мышление, умение обобщать.</w:t>
      </w:r>
    </w:p>
    <w:p w:rsidR="00BE7F9C" w:rsidRPr="00BE7F9C" w:rsidRDefault="00BE7F9C" w:rsidP="00BE7F9C">
      <w:pPr>
        <w:pStyle w:val="a3"/>
        <w:shd w:val="clear" w:color="auto" w:fill="FFFFFF"/>
        <w:jc w:val="both"/>
        <w:rPr>
          <w:color w:val="000000"/>
        </w:rPr>
      </w:pPr>
      <w:r w:rsidRPr="00BE7F9C">
        <w:rPr>
          <w:color w:val="000000"/>
        </w:rPr>
        <w:t>Данная программа </w:t>
      </w:r>
      <w:proofErr w:type="spellStart"/>
      <w:r w:rsidRPr="00BE7F9C">
        <w:rPr>
          <w:b/>
          <w:bCs/>
          <w:color w:val="000000"/>
        </w:rPr>
        <w:t>общеинтеллектульного</w:t>
      </w:r>
      <w:proofErr w:type="spellEnd"/>
      <w:r w:rsidRPr="00BE7F9C">
        <w:rPr>
          <w:color w:val="000000"/>
        </w:rPr>
        <w:t> </w:t>
      </w:r>
      <w:r w:rsidRPr="00BE7F9C">
        <w:rPr>
          <w:b/>
          <w:bCs/>
          <w:color w:val="000000"/>
        </w:rPr>
        <w:t>направления</w:t>
      </w:r>
      <w:r w:rsidRPr="00BE7F9C">
        <w:rPr>
          <w:color w:val="000000"/>
        </w:rPr>
        <w:t>.</w:t>
      </w:r>
    </w:p>
    <w:p w:rsidR="00BE7F9C" w:rsidRPr="00BE7F9C" w:rsidRDefault="00BE7F9C" w:rsidP="00BE7F9C">
      <w:pPr>
        <w:pStyle w:val="a3"/>
        <w:shd w:val="clear" w:color="auto" w:fill="FFFFFF"/>
        <w:jc w:val="both"/>
        <w:rPr>
          <w:color w:val="000000"/>
        </w:rPr>
      </w:pPr>
      <w:r w:rsidRPr="00BE7F9C">
        <w:rPr>
          <w:b/>
          <w:bCs/>
          <w:color w:val="000000"/>
        </w:rPr>
        <w:t>Цель данной программы </w:t>
      </w:r>
      <w:r w:rsidRPr="00BE7F9C">
        <w:rPr>
          <w:color w:val="000000"/>
        </w:rPr>
        <w:t>развитие умений использования современных информационных технологий в образовательном процессе.</w:t>
      </w:r>
    </w:p>
    <w:p w:rsidR="00BE7F9C" w:rsidRPr="00BE7F9C" w:rsidRDefault="00BE7F9C" w:rsidP="00BE7F9C">
      <w:pPr>
        <w:pStyle w:val="a3"/>
        <w:shd w:val="clear" w:color="auto" w:fill="FFFFFF"/>
        <w:jc w:val="both"/>
        <w:rPr>
          <w:color w:val="000000"/>
        </w:rPr>
      </w:pPr>
      <w:r w:rsidRPr="00BE7F9C">
        <w:rPr>
          <w:b/>
          <w:bCs/>
          <w:color w:val="000000"/>
        </w:rPr>
        <w:t>Задачи программы</w:t>
      </w:r>
      <w:r w:rsidRPr="00BE7F9C">
        <w:rPr>
          <w:color w:val="000000"/>
        </w:rPr>
        <w:t>:</w:t>
      </w:r>
    </w:p>
    <w:p w:rsidR="00BE7F9C" w:rsidRPr="00BE7F9C" w:rsidRDefault="00BE7F9C" w:rsidP="00BE7F9C">
      <w:pPr>
        <w:pStyle w:val="a3"/>
        <w:shd w:val="clear" w:color="auto" w:fill="FFFFFF"/>
        <w:jc w:val="both"/>
        <w:rPr>
          <w:color w:val="000000"/>
        </w:rPr>
      </w:pPr>
      <w:r w:rsidRPr="00BE7F9C">
        <w:rPr>
          <w:color w:val="000000"/>
        </w:rPr>
        <w:t>развитие проектных, исследовательских умений младших школьников; навыков набора текста;</w:t>
      </w:r>
    </w:p>
    <w:p w:rsidR="00BE7F9C" w:rsidRPr="00BE7F9C" w:rsidRDefault="00BE7F9C" w:rsidP="00BE7F9C">
      <w:pPr>
        <w:pStyle w:val="a3"/>
        <w:shd w:val="clear" w:color="auto" w:fill="FFFFFF"/>
        <w:jc w:val="both"/>
        <w:rPr>
          <w:color w:val="000000"/>
        </w:rPr>
      </w:pPr>
      <w:r w:rsidRPr="00BE7F9C">
        <w:rPr>
          <w:color w:val="000000"/>
        </w:rPr>
        <w:t>формирование начального опыта поиска информации в Интернете и фиксации найденной информации;</w:t>
      </w:r>
    </w:p>
    <w:p w:rsidR="00BE7F9C" w:rsidRPr="00BE7F9C" w:rsidRDefault="00BE7F9C" w:rsidP="00BE7F9C">
      <w:pPr>
        <w:pStyle w:val="a3"/>
        <w:shd w:val="clear" w:color="auto" w:fill="FFFFFF"/>
        <w:jc w:val="both"/>
        <w:rPr>
          <w:color w:val="000000"/>
        </w:rPr>
      </w:pPr>
      <w:r w:rsidRPr="00BE7F9C">
        <w:rPr>
          <w:color w:val="000000"/>
        </w:rPr>
        <w:t>развитие умений разработки мультимедийных презентаций и публичных выступлений в ходе их сопровождения; способов обработки графических информационных объектов (цифровых фотографий, сканированных объектов).</w:t>
      </w:r>
    </w:p>
    <w:p w:rsidR="00BE7F9C" w:rsidRPr="00BE7F9C" w:rsidRDefault="00BE7F9C" w:rsidP="00BE7F9C">
      <w:pPr>
        <w:pStyle w:val="a3"/>
        <w:shd w:val="clear" w:color="auto" w:fill="FFFFFF"/>
        <w:jc w:val="both"/>
        <w:rPr>
          <w:color w:val="000000"/>
        </w:rPr>
      </w:pPr>
      <w:r w:rsidRPr="00BE7F9C">
        <w:rPr>
          <w:color w:val="000000"/>
        </w:rPr>
        <w:t xml:space="preserve">Программа «Компьютерная грамотность» </w:t>
      </w:r>
      <w:proofErr w:type="spellStart"/>
      <w:r w:rsidRPr="00BE7F9C">
        <w:rPr>
          <w:color w:val="000000"/>
        </w:rPr>
        <w:t>общеинтеллектуального</w:t>
      </w:r>
      <w:proofErr w:type="spellEnd"/>
      <w:r w:rsidRPr="00BE7F9C">
        <w:rPr>
          <w:color w:val="000000"/>
        </w:rPr>
        <w:t xml:space="preserve"> направления с практической ориентаци</w:t>
      </w:r>
      <w:r w:rsidRPr="00BE7F9C">
        <w:rPr>
          <w:color w:val="000000"/>
        </w:rPr>
        <w:t>ей разработана для учащихся 4 класса</w:t>
      </w:r>
      <w:r w:rsidRPr="00BE7F9C">
        <w:rPr>
          <w:color w:val="000000"/>
        </w:rPr>
        <w:t>. Количество часов в год: 34 учебных часа.</w:t>
      </w:r>
    </w:p>
    <w:p w:rsidR="00BE7F9C" w:rsidRPr="00BE7F9C" w:rsidRDefault="00BE7F9C" w:rsidP="00BE7F9C">
      <w:pPr>
        <w:pStyle w:val="a3"/>
        <w:shd w:val="clear" w:color="auto" w:fill="FFFFFF"/>
        <w:jc w:val="both"/>
        <w:rPr>
          <w:color w:val="000000"/>
        </w:rPr>
      </w:pPr>
      <w:r w:rsidRPr="00BE7F9C">
        <w:rPr>
          <w:color w:val="000000"/>
        </w:rPr>
        <w:t>Формы проведения учебных занятий подбираются с учетом цели и задач, познавательных интересов, индивидуальных возможностей воспитанников и возраста воспитанников:</w:t>
      </w:r>
    </w:p>
    <w:p w:rsidR="00BE7F9C" w:rsidRPr="00BE7F9C" w:rsidRDefault="00BE7F9C" w:rsidP="00BE7F9C">
      <w:pPr>
        <w:pStyle w:val="a3"/>
        <w:shd w:val="clear" w:color="auto" w:fill="FFFFFF"/>
        <w:jc w:val="both"/>
        <w:rPr>
          <w:color w:val="000000"/>
        </w:rPr>
      </w:pPr>
      <w:bookmarkStart w:id="0" w:name="_GoBack"/>
      <w:bookmarkEnd w:id="0"/>
      <w:r w:rsidRPr="00BE7F9C">
        <w:rPr>
          <w:color w:val="000000"/>
        </w:rPr>
        <w:t>учебная игра;</w:t>
      </w:r>
    </w:p>
    <w:p w:rsidR="00BE7F9C" w:rsidRPr="00BE7F9C" w:rsidRDefault="00BE7F9C" w:rsidP="00BE7F9C">
      <w:pPr>
        <w:pStyle w:val="a3"/>
        <w:shd w:val="clear" w:color="auto" w:fill="FFFFFF"/>
        <w:jc w:val="both"/>
        <w:rPr>
          <w:color w:val="000000"/>
        </w:rPr>
      </w:pPr>
      <w:r w:rsidRPr="00BE7F9C">
        <w:rPr>
          <w:color w:val="000000"/>
        </w:rPr>
        <w:lastRenderedPageBreak/>
        <w:t>ролевая игра;</w:t>
      </w:r>
    </w:p>
    <w:p w:rsidR="00BE7F9C" w:rsidRPr="00BE7F9C" w:rsidRDefault="00BE7F9C" w:rsidP="00BE7F9C">
      <w:pPr>
        <w:pStyle w:val="a3"/>
        <w:shd w:val="clear" w:color="auto" w:fill="FFFFFF"/>
        <w:jc w:val="both"/>
        <w:rPr>
          <w:color w:val="000000"/>
        </w:rPr>
      </w:pPr>
      <w:r w:rsidRPr="00BE7F9C">
        <w:rPr>
          <w:color w:val="000000"/>
        </w:rPr>
        <w:t>творческий проект;</w:t>
      </w:r>
    </w:p>
    <w:p w:rsidR="00BE7F9C" w:rsidRPr="00BE7F9C" w:rsidRDefault="00BE7F9C" w:rsidP="00BE7F9C">
      <w:pPr>
        <w:pStyle w:val="a3"/>
        <w:shd w:val="clear" w:color="auto" w:fill="FFFFFF"/>
        <w:jc w:val="both"/>
        <w:rPr>
          <w:color w:val="000000"/>
        </w:rPr>
      </w:pPr>
      <w:r w:rsidRPr="00BE7F9C">
        <w:rPr>
          <w:color w:val="000000"/>
        </w:rPr>
        <w:t>конкурс;</w:t>
      </w:r>
    </w:p>
    <w:p w:rsidR="00BE7F9C" w:rsidRPr="00BE7F9C" w:rsidRDefault="00BE7F9C" w:rsidP="00BE7F9C">
      <w:pPr>
        <w:pStyle w:val="a3"/>
        <w:shd w:val="clear" w:color="auto" w:fill="FFFFFF"/>
        <w:jc w:val="both"/>
        <w:rPr>
          <w:color w:val="000000"/>
        </w:rPr>
      </w:pPr>
      <w:r w:rsidRPr="00BE7F9C">
        <w:rPr>
          <w:color w:val="000000"/>
        </w:rPr>
        <w:t>тематические задания по подгруппам;</w:t>
      </w:r>
    </w:p>
    <w:p w:rsidR="00BE7F9C" w:rsidRPr="00BE7F9C" w:rsidRDefault="00BE7F9C" w:rsidP="00BE7F9C">
      <w:pPr>
        <w:pStyle w:val="a3"/>
        <w:shd w:val="clear" w:color="auto" w:fill="FFFFFF"/>
        <w:jc w:val="both"/>
        <w:rPr>
          <w:color w:val="000000"/>
        </w:rPr>
      </w:pPr>
      <w:r w:rsidRPr="00BE7F9C">
        <w:rPr>
          <w:color w:val="000000"/>
        </w:rPr>
        <w:t>практическое занятие;</w:t>
      </w:r>
    </w:p>
    <w:p w:rsidR="00BE7F9C" w:rsidRPr="00BE7F9C" w:rsidRDefault="00BE7F9C" w:rsidP="00BE7F9C">
      <w:pPr>
        <w:pStyle w:val="a3"/>
        <w:shd w:val="clear" w:color="auto" w:fill="FFFFFF"/>
        <w:jc w:val="both"/>
        <w:rPr>
          <w:color w:val="000000"/>
        </w:rPr>
      </w:pPr>
      <w:r w:rsidRPr="00BE7F9C">
        <w:rPr>
          <w:color w:val="000000"/>
        </w:rPr>
        <w:t>выставка;</w:t>
      </w:r>
    </w:p>
    <w:p w:rsidR="00BE7F9C" w:rsidRPr="00BE7F9C" w:rsidRDefault="00BE7F9C" w:rsidP="00BE7F9C">
      <w:pPr>
        <w:pStyle w:val="a3"/>
        <w:shd w:val="clear" w:color="auto" w:fill="FFFFFF"/>
        <w:jc w:val="both"/>
        <w:rPr>
          <w:color w:val="000000"/>
        </w:rPr>
      </w:pPr>
      <w:r w:rsidRPr="00BE7F9C">
        <w:rPr>
          <w:color w:val="000000"/>
        </w:rPr>
        <w:t>беседа;</w:t>
      </w:r>
    </w:p>
    <w:p w:rsidR="00BE7F9C" w:rsidRPr="00BE7F9C" w:rsidRDefault="00BE7F9C" w:rsidP="00BE7F9C">
      <w:pPr>
        <w:pStyle w:val="a3"/>
        <w:shd w:val="clear" w:color="auto" w:fill="FFFFFF"/>
        <w:jc w:val="both"/>
        <w:rPr>
          <w:color w:val="000000"/>
        </w:rPr>
      </w:pPr>
      <w:r w:rsidRPr="00BE7F9C">
        <w:rPr>
          <w:color w:val="000000"/>
        </w:rPr>
        <w:t>экскурсия.</w:t>
      </w:r>
    </w:p>
    <w:p w:rsidR="00BE7F9C" w:rsidRPr="00BE7F9C" w:rsidRDefault="00BE7F9C" w:rsidP="00BE7F9C">
      <w:pPr>
        <w:pStyle w:val="a3"/>
        <w:shd w:val="clear" w:color="auto" w:fill="FFFFFF"/>
        <w:jc w:val="both"/>
        <w:rPr>
          <w:color w:val="000000"/>
        </w:rPr>
      </w:pPr>
      <w:r w:rsidRPr="00BE7F9C">
        <w:rPr>
          <w:color w:val="000000"/>
        </w:rPr>
        <w:t xml:space="preserve">      </w:t>
      </w:r>
      <w:r w:rsidRPr="00BE7F9C">
        <w:rPr>
          <w:color w:val="000000"/>
        </w:rPr>
        <w:t>Система игр и тренингов позволяет в увлекательной для детей форме отработать первоначальные умения системного мышления. Структура учебных занятий проводится по гибкому планированию; т.е. предполагается введение дидактических пауз в зависимости от утомляемости и работоспособности детей, изменения структурных элементов занятия.</w:t>
      </w:r>
    </w:p>
    <w:p w:rsidR="00BE7F9C" w:rsidRPr="00BE7F9C" w:rsidRDefault="00BE7F9C" w:rsidP="00BE7F9C">
      <w:pPr>
        <w:jc w:val="center"/>
        <w:rPr>
          <w:rFonts w:cs="Times New Roman"/>
          <w:b/>
          <w:bCs/>
          <w:szCs w:val="24"/>
        </w:rPr>
      </w:pPr>
      <w:r w:rsidRPr="00BE7F9C">
        <w:rPr>
          <w:rFonts w:cs="Times New Roman"/>
          <w:b/>
          <w:bCs/>
          <w:szCs w:val="24"/>
        </w:rPr>
        <w:t>Планируемые результаты освоения учебного предмета</w:t>
      </w:r>
    </w:p>
    <w:p w:rsidR="00BE7F9C" w:rsidRPr="00BE7F9C" w:rsidRDefault="00BE7F9C" w:rsidP="00BE7F9C">
      <w:pPr>
        <w:jc w:val="both"/>
        <w:rPr>
          <w:rFonts w:cs="Times New Roman"/>
          <w:b/>
          <w:bCs/>
          <w:i/>
          <w:iCs/>
          <w:szCs w:val="24"/>
        </w:rPr>
      </w:pPr>
      <w:r w:rsidRPr="00BE7F9C">
        <w:rPr>
          <w:rFonts w:cs="Times New Roman"/>
          <w:b/>
          <w:bCs/>
          <w:i/>
          <w:iCs/>
          <w:szCs w:val="24"/>
        </w:rPr>
        <w:t>Предметные</w:t>
      </w:r>
    </w:p>
    <w:p w:rsidR="00BE7F9C" w:rsidRPr="00BE7F9C" w:rsidRDefault="00BE7F9C" w:rsidP="00BE7F9C">
      <w:pPr>
        <w:jc w:val="both"/>
        <w:rPr>
          <w:rFonts w:cs="Times New Roman"/>
          <w:szCs w:val="24"/>
        </w:rPr>
      </w:pPr>
      <w:r w:rsidRPr="00BE7F9C">
        <w:rPr>
          <w:rFonts w:cs="Times New Roman"/>
          <w:szCs w:val="24"/>
        </w:rPr>
        <w:t xml:space="preserve">        </w:t>
      </w:r>
      <w:r w:rsidRPr="00BE7F9C">
        <w:rPr>
          <w:rFonts w:cs="Times New Roman"/>
          <w:szCs w:val="24"/>
        </w:rPr>
        <w:t>Наблюдать за объектами окружающего мира; обнаруживать изменения, происходящие с объектом, и учиться устно и письменно описывать объекты по результатам наблюдений, опытов, работы с информацией.</w:t>
      </w:r>
    </w:p>
    <w:p w:rsidR="00BE7F9C" w:rsidRPr="00BE7F9C" w:rsidRDefault="00BE7F9C" w:rsidP="00BE7F9C">
      <w:pPr>
        <w:jc w:val="both"/>
        <w:rPr>
          <w:rFonts w:cs="Times New Roman"/>
          <w:szCs w:val="24"/>
        </w:rPr>
      </w:pPr>
      <w:r w:rsidRPr="00BE7F9C">
        <w:rPr>
          <w:rFonts w:cs="Times New Roman"/>
          <w:szCs w:val="24"/>
        </w:rPr>
        <w:t xml:space="preserve">       </w:t>
      </w:r>
      <w:r w:rsidRPr="00BE7F9C">
        <w:rPr>
          <w:rFonts w:cs="Times New Roman"/>
          <w:szCs w:val="24"/>
        </w:rPr>
        <w:t xml:space="preserve"> Соотносить результаты наблюдения с целью, соотносить результаты проведения опыта с целью, т.е. получать ответ на вопрос «Удалось ли достичь поставленной цели?».</w:t>
      </w:r>
    </w:p>
    <w:p w:rsidR="00BE7F9C" w:rsidRPr="00BE7F9C" w:rsidRDefault="00BE7F9C" w:rsidP="00BE7F9C">
      <w:pPr>
        <w:jc w:val="both"/>
        <w:rPr>
          <w:rFonts w:cs="Times New Roman"/>
          <w:szCs w:val="24"/>
        </w:rPr>
      </w:pPr>
      <w:r w:rsidRPr="00BE7F9C">
        <w:rPr>
          <w:rFonts w:cs="Times New Roman"/>
          <w:szCs w:val="24"/>
        </w:rPr>
        <w:t xml:space="preserve">       </w:t>
      </w:r>
      <w:r w:rsidRPr="00BE7F9C">
        <w:rPr>
          <w:rFonts w:cs="Times New Roman"/>
          <w:szCs w:val="24"/>
        </w:rPr>
        <w:t xml:space="preserve"> Устно и письменно представлять информацию о наблюдаемом объекте, т.е. создавать текстовую или графическую модель наблюдаемого объекта с помощью компьютера с использованием текстового или графического редактора.</w:t>
      </w:r>
    </w:p>
    <w:p w:rsidR="00BE7F9C" w:rsidRPr="00BE7F9C" w:rsidRDefault="00BE7F9C" w:rsidP="00BE7F9C">
      <w:pPr>
        <w:jc w:val="both"/>
        <w:rPr>
          <w:rFonts w:cs="Times New Roman"/>
          <w:szCs w:val="24"/>
        </w:rPr>
      </w:pPr>
      <w:r w:rsidRPr="00BE7F9C">
        <w:rPr>
          <w:rFonts w:cs="Times New Roman"/>
          <w:szCs w:val="24"/>
        </w:rPr>
        <w:t xml:space="preserve">       </w:t>
      </w:r>
      <w:r w:rsidRPr="00BE7F9C">
        <w:rPr>
          <w:rFonts w:cs="Times New Roman"/>
          <w:szCs w:val="24"/>
        </w:rPr>
        <w:t xml:space="preserve"> Понимать, что освоение собственно информационных технологий (текстового и графического редакторов) является не самоцелью, а способом деятельности в интегративном процессе познания и описания (под описанием понимается создание информационной модели текста, рисунка и др.).</w:t>
      </w:r>
    </w:p>
    <w:p w:rsidR="00BE7F9C" w:rsidRPr="00BE7F9C" w:rsidRDefault="00BE7F9C" w:rsidP="00BE7F9C">
      <w:pPr>
        <w:jc w:val="both"/>
        <w:rPr>
          <w:rFonts w:cs="Times New Roman"/>
          <w:b/>
          <w:i/>
          <w:szCs w:val="24"/>
        </w:rPr>
      </w:pPr>
      <w:r w:rsidRPr="00BE7F9C">
        <w:rPr>
          <w:rFonts w:cs="Times New Roman"/>
          <w:b/>
          <w:i/>
          <w:szCs w:val="24"/>
        </w:rPr>
        <w:t xml:space="preserve">Личностные </w:t>
      </w:r>
    </w:p>
    <w:p w:rsidR="00BE7F9C" w:rsidRPr="00BE7F9C" w:rsidRDefault="00BE7F9C" w:rsidP="00BE7F9C">
      <w:pPr>
        <w:jc w:val="both"/>
        <w:rPr>
          <w:rFonts w:cs="Times New Roman"/>
          <w:szCs w:val="24"/>
        </w:rPr>
      </w:pPr>
      <w:r w:rsidRPr="00BE7F9C">
        <w:rPr>
          <w:rFonts w:cs="Times New Roman"/>
          <w:szCs w:val="24"/>
        </w:rPr>
        <w:t xml:space="preserve">        Получать опыт рефлексивной деятельности, выполняя особый класс упражнений и интерактивных заданий. Это происходит при определении способов контроля и оценки собственной деятельности (ответы на вопросы «Такой ли получен результат?», «Правильно ли я делаю это?»), нахождении ошибок в ходе выполнения упражнения и их исправления.</w:t>
      </w:r>
    </w:p>
    <w:p w:rsidR="00BE7F9C" w:rsidRPr="00BE7F9C" w:rsidRDefault="00BE7F9C" w:rsidP="00BE7F9C">
      <w:pPr>
        <w:jc w:val="both"/>
        <w:rPr>
          <w:rFonts w:cs="Times New Roman"/>
          <w:szCs w:val="24"/>
        </w:rPr>
      </w:pPr>
      <w:r w:rsidRPr="00BE7F9C">
        <w:rPr>
          <w:rFonts w:cs="Times New Roman"/>
          <w:szCs w:val="24"/>
        </w:rPr>
        <w:t xml:space="preserve">        Приобретать опыт сотрудничества при выполнении групповых компьютерных проектов: уметь договариваться, распределять работу между членами группы, оценивать свой личный вклад и общий результат деятельности.</w:t>
      </w:r>
    </w:p>
    <w:p w:rsidR="00BE7F9C" w:rsidRPr="00BE7F9C" w:rsidRDefault="00BE7F9C" w:rsidP="00BE7F9C">
      <w:pPr>
        <w:jc w:val="both"/>
        <w:rPr>
          <w:rFonts w:cs="Times New Roman"/>
          <w:b/>
          <w:i/>
          <w:szCs w:val="24"/>
        </w:rPr>
      </w:pPr>
      <w:proofErr w:type="spellStart"/>
      <w:r w:rsidRPr="00BE7F9C">
        <w:rPr>
          <w:rFonts w:cs="Times New Roman"/>
          <w:b/>
          <w:i/>
          <w:szCs w:val="24"/>
        </w:rPr>
        <w:t>Метапредметные</w:t>
      </w:r>
      <w:proofErr w:type="spellEnd"/>
      <w:r w:rsidRPr="00BE7F9C">
        <w:rPr>
          <w:rFonts w:cs="Times New Roman"/>
          <w:b/>
          <w:i/>
          <w:szCs w:val="24"/>
        </w:rPr>
        <w:t xml:space="preserve"> </w:t>
      </w:r>
    </w:p>
    <w:p w:rsidR="00BE7F9C" w:rsidRPr="00BE7F9C" w:rsidRDefault="00BE7F9C" w:rsidP="00BE7F9C">
      <w:pPr>
        <w:jc w:val="both"/>
        <w:rPr>
          <w:rFonts w:cs="Times New Roman"/>
          <w:szCs w:val="24"/>
        </w:rPr>
      </w:pPr>
      <w:r w:rsidRPr="00BE7F9C">
        <w:rPr>
          <w:rFonts w:cs="Times New Roman"/>
          <w:szCs w:val="24"/>
        </w:rPr>
        <w:lastRenderedPageBreak/>
        <w:t xml:space="preserve">        Решать творческие задачи на уровне комбинаций, преобразования, анализа информации при выполнении упражнений на компьютере и компьютерных проектов.</w:t>
      </w:r>
    </w:p>
    <w:p w:rsidR="00BE7F9C" w:rsidRPr="00BE7F9C" w:rsidRDefault="00BE7F9C" w:rsidP="00BE7F9C">
      <w:pPr>
        <w:jc w:val="both"/>
        <w:rPr>
          <w:rFonts w:cs="Times New Roman"/>
          <w:szCs w:val="24"/>
        </w:rPr>
      </w:pPr>
      <w:r w:rsidRPr="00BE7F9C">
        <w:rPr>
          <w:rFonts w:cs="Times New Roman"/>
          <w:szCs w:val="24"/>
        </w:rPr>
        <w:t xml:space="preserve">         Самостоятельно составлять план действий (замысел), проявлять оригинальность при решении творческой конструкторской задачи, создавать творческие работы (сообщения, небольшие сочинения, графические работы), разыгрывать воображаемые ситуации, создавая простейшие мультимедийные объекты и презентации, применять простейшие логические выражения типа: «…и/или…», «если</w:t>
      </w:r>
      <w:proofErr w:type="gramStart"/>
      <w:r w:rsidRPr="00BE7F9C">
        <w:rPr>
          <w:rFonts w:cs="Times New Roman"/>
          <w:szCs w:val="24"/>
        </w:rPr>
        <w:t>…</w:t>
      </w:r>
      <w:proofErr w:type="gramEnd"/>
      <w:r w:rsidRPr="00BE7F9C">
        <w:rPr>
          <w:rFonts w:cs="Times New Roman"/>
          <w:szCs w:val="24"/>
        </w:rPr>
        <w:t>то…», «не только, но и…» и давать элементарное обоснование высказанного суждения.</w:t>
      </w:r>
    </w:p>
    <w:p w:rsidR="00BE7F9C" w:rsidRPr="00BE7F9C" w:rsidRDefault="00BE7F9C" w:rsidP="00BE7F9C">
      <w:pPr>
        <w:jc w:val="both"/>
        <w:rPr>
          <w:rFonts w:cs="Times New Roman"/>
          <w:szCs w:val="24"/>
        </w:rPr>
      </w:pPr>
      <w:r w:rsidRPr="00BE7F9C">
        <w:rPr>
          <w:rFonts w:cs="Times New Roman"/>
          <w:szCs w:val="24"/>
        </w:rPr>
        <w:t xml:space="preserve">          Овладевать первоначальными умениями передачи, поиска, преобразования, хранения информации, использования компьютера; при выполнении интерактивных компьютерных заданий и развивающих упражнений – поиском (проверкой) необходимой информации в интерактивном компьютерном словаре, электронном каталоге библиотеки. Одновременно происходит овладение различными способами представления информации, в том числе в табличном виде, упорядочения информации по алфавиту и числовым параметрам (возрастанию и убыванию).</w:t>
      </w:r>
    </w:p>
    <w:p w:rsidR="00BE7F9C" w:rsidRPr="00BE7F9C" w:rsidRDefault="00BE7F9C" w:rsidP="00BE7F9C">
      <w:pPr>
        <w:jc w:val="both"/>
        <w:rPr>
          <w:rFonts w:cs="Times New Roman"/>
          <w:szCs w:val="24"/>
        </w:rPr>
      </w:pPr>
      <w:r w:rsidRPr="00BE7F9C">
        <w:rPr>
          <w:rFonts w:cs="Times New Roman"/>
          <w:szCs w:val="24"/>
        </w:rPr>
        <w:t xml:space="preserve">           Получать опыт организации своей деятельности, выполняя специально разработанные для этого интерактивные задания. Это задания, предусматривающие выполнение инструкций, точное следование образцу и простейшим алгоритмам, самостоятельное установление последовательности действий при выполнении интерактивной учебной задачи, когда требуется ответ на вопрос «В какой последовательности следует это делать, чтобы достичь цели?» </w:t>
      </w:r>
    </w:p>
    <w:p w:rsidR="00BE7F9C" w:rsidRPr="00BE7F9C" w:rsidRDefault="00BE7F9C" w:rsidP="00BE7F9C">
      <w:pPr>
        <w:rPr>
          <w:rFonts w:cs="Times New Roman"/>
          <w:szCs w:val="24"/>
        </w:rPr>
      </w:pPr>
    </w:p>
    <w:p w:rsidR="00BE7F9C" w:rsidRPr="00BE7F9C" w:rsidRDefault="00BE7F9C" w:rsidP="00BE7F9C">
      <w:pPr>
        <w:jc w:val="center"/>
        <w:rPr>
          <w:rFonts w:cs="Times New Roman"/>
          <w:b/>
          <w:bCs/>
          <w:szCs w:val="24"/>
        </w:rPr>
      </w:pPr>
      <w:r w:rsidRPr="00BE7F9C">
        <w:rPr>
          <w:rFonts w:cs="Times New Roman"/>
          <w:b/>
          <w:bCs/>
          <w:szCs w:val="24"/>
        </w:rPr>
        <w:t>СОДЕРЖАНИЕ КУРСА</w:t>
      </w:r>
    </w:p>
    <w:p w:rsidR="00BE7F9C" w:rsidRPr="00BE7F9C" w:rsidRDefault="00BE7F9C" w:rsidP="00BE7F9C">
      <w:pPr>
        <w:spacing w:after="0"/>
        <w:rPr>
          <w:rFonts w:cs="Times New Roman"/>
          <w:szCs w:val="24"/>
        </w:rPr>
      </w:pPr>
      <w:r w:rsidRPr="00BE7F9C">
        <w:rPr>
          <w:rFonts w:cs="Times New Roman"/>
          <w:b/>
          <w:bCs/>
          <w:i/>
          <w:iCs/>
          <w:szCs w:val="24"/>
        </w:rPr>
        <w:t>Правила поведения и техники безопасности в компьютерном кабинете</w:t>
      </w:r>
      <w:r w:rsidRPr="00BE7F9C">
        <w:rPr>
          <w:rFonts w:cs="Times New Roman"/>
          <w:szCs w:val="24"/>
        </w:rPr>
        <w:t xml:space="preserve"> (1 час)</w:t>
      </w:r>
    </w:p>
    <w:p w:rsidR="00BE7F9C" w:rsidRPr="00BE7F9C" w:rsidRDefault="00BE7F9C" w:rsidP="00BE7F9C">
      <w:pPr>
        <w:spacing w:after="0"/>
        <w:rPr>
          <w:rFonts w:cs="Times New Roman"/>
          <w:szCs w:val="24"/>
        </w:rPr>
      </w:pPr>
      <w:r w:rsidRPr="00BE7F9C">
        <w:rPr>
          <w:rFonts w:cs="Times New Roman"/>
          <w:szCs w:val="24"/>
        </w:rPr>
        <w:t>Знакомство с кабинетом, с правилами поведения в кабинете. Демонстрация возможностей компьютера и непосредственно того, что они будут делать на кружке.</w:t>
      </w:r>
    </w:p>
    <w:p w:rsidR="00BE7F9C" w:rsidRPr="00BE7F9C" w:rsidRDefault="00BE7F9C" w:rsidP="00BE7F9C">
      <w:pPr>
        <w:spacing w:after="0"/>
        <w:rPr>
          <w:rFonts w:cs="Times New Roman"/>
          <w:szCs w:val="24"/>
        </w:rPr>
      </w:pPr>
      <w:r w:rsidRPr="00BE7F9C">
        <w:rPr>
          <w:rFonts w:cs="Times New Roman"/>
          <w:b/>
          <w:bCs/>
          <w:i/>
          <w:iCs/>
          <w:szCs w:val="24"/>
        </w:rPr>
        <w:t>Компьютер и его устройства</w:t>
      </w:r>
      <w:r w:rsidRPr="00BE7F9C">
        <w:rPr>
          <w:rFonts w:cs="Times New Roman"/>
          <w:szCs w:val="24"/>
        </w:rPr>
        <w:t xml:space="preserve"> (2 часа)</w:t>
      </w:r>
      <w:r w:rsidRPr="00BE7F9C">
        <w:rPr>
          <w:rFonts w:cs="Times New Roman"/>
          <w:szCs w:val="24"/>
        </w:rPr>
        <w:tab/>
      </w:r>
    </w:p>
    <w:p w:rsidR="00BE7F9C" w:rsidRPr="00BE7F9C" w:rsidRDefault="00BE7F9C" w:rsidP="00BE7F9C">
      <w:pPr>
        <w:spacing w:after="0"/>
        <w:rPr>
          <w:rFonts w:cs="Times New Roman"/>
          <w:szCs w:val="24"/>
        </w:rPr>
      </w:pPr>
      <w:r w:rsidRPr="00BE7F9C">
        <w:rPr>
          <w:rFonts w:cs="Times New Roman"/>
          <w:szCs w:val="24"/>
        </w:rPr>
        <w:t xml:space="preserve">Знакомство с компьютером и его основными устройствами, работа в компьютерной программе «Мир </w:t>
      </w:r>
      <w:proofErr w:type="gramStart"/>
      <w:r w:rsidRPr="00BE7F9C">
        <w:rPr>
          <w:rFonts w:cs="Times New Roman"/>
          <w:szCs w:val="24"/>
        </w:rPr>
        <w:t>информатики »</w:t>
      </w:r>
      <w:proofErr w:type="gramEnd"/>
    </w:p>
    <w:p w:rsidR="00BE7F9C" w:rsidRPr="00BE7F9C" w:rsidRDefault="00BE7F9C" w:rsidP="00BE7F9C">
      <w:pPr>
        <w:spacing w:after="0"/>
        <w:rPr>
          <w:rFonts w:cs="Times New Roman"/>
          <w:szCs w:val="24"/>
        </w:rPr>
      </w:pPr>
      <w:r w:rsidRPr="00BE7F9C">
        <w:rPr>
          <w:rFonts w:cs="Times New Roman"/>
          <w:b/>
          <w:bCs/>
          <w:i/>
          <w:iCs/>
          <w:szCs w:val="24"/>
        </w:rPr>
        <w:t xml:space="preserve">Графический редактор </w:t>
      </w:r>
      <w:proofErr w:type="spellStart"/>
      <w:r w:rsidRPr="00BE7F9C">
        <w:rPr>
          <w:rFonts w:cs="Times New Roman"/>
          <w:b/>
          <w:bCs/>
          <w:i/>
          <w:iCs/>
          <w:szCs w:val="24"/>
        </w:rPr>
        <w:t>Paint</w:t>
      </w:r>
      <w:proofErr w:type="spellEnd"/>
      <w:r w:rsidRPr="00BE7F9C">
        <w:rPr>
          <w:rFonts w:cs="Times New Roman"/>
          <w:szCs w:val="24"/>
        </w:rPr>
        <w:t xml:space="preserve"> (2 часа)</w:t>
      </w:r>
    </w:p>
    <w:p w:rsidR="00BE7F9C" w:rsidRPr="00BE7F9C" w:rsidRDefault="00BE7F9C" w:rsidP="00BE7F9C">
      <w:pPr>
        <w:spacing w:after="0"/>
        <w:rPr>
          <w:rFonts w:cs="Times New Roman"/>
          <w:szCs w:val="24"/>
        </w:rPr>
      </w:pPr>
      <w:r w:rsidRPr="00BE7F9C">
        <w:rPr>
          <w:rFonts w:cs="Times New Roman"/>
          <w:szCs w:val="24"/>
        </w:rPr>
        <w:t>Знакомство с графическим редактором, его основными возможностями, инструментарием программы. Составление рисунков на заданные темы. Меню программы.</w:t>
      </w:r>
    </w:p>
    <w:p w:rsidR="00BE7F9C" w:rsidRPr="00BE7F9C" w:rsidRDefault="00BE7F9C" w:rsidP="00BE7F9C">
      <w:pPr>
        <w:spacing w:after="0"/>
        <w:rPr>
          <w:rFonts w:cs="Times New Roman"/>
          <w:szCs w:val="24"/>
        </w:rPr>
      </w:pPr>
      <w:r w:rsidRPr="00BE7F9C">
        <w:rPr>
          <w:rFonts w:cs="Times New Roman"/>
          <w:b/>
          <w:bCs/>
          <w:i/>
          <w:iCs/>
          <w:szCs w:val="24"/>
        </w:rPr>
        <w:t xml:space="preserve">Редактор </w:t>
      </w:r>
      <w:proofErr w:type="spellStart"/>
      <w:r w:rsidRPr="00BE7F9C">
        <w:rPr>
          <w:rFonts w:cs="Times New Roman"/>
          <w:b/>
          <w:bCs/>
          <w:i/>
          <w:iCs/>
          <w:szCs w:val="24"/>
        </w:rPr>
        <w:t>PowerPoint</w:t>
      </w:r>
      <w:proofErr w:type="spellEnd"/>
      <w:r w:rsidRPr="00BE7F9C">
        <w:rPr>
          <w:rFonts w:cs="Times New Roman"/>
          <w:szCs w:val="24"/>
        </w:rPr>
        <w:t xml:space="preserve"> (29 часов)</w:t>
      </w:r>
    </w:p>
    <w:p w:rsidR="00BE7F9C" w:rsidRPr="00BE7F9C" w:rsidRDefault="00BE7F9C" w:rsidP="00BE7F9C">
      <w:pPr>
        <w:spacing w:after="0"/>
        <w:rPr>
          <w:rFonts w:cs="Times New Roman"/>
          <w:szCs w:val="24"/>
        </w:rPr>
      </w:pPr>
      <w:r w:rsidRPr="00BE7F9C">
        <w:rPr>
          <w:rFonts w:cs="Times New Roman"/>
          <w:szCs w:val="24"/>
        </w:rPr>
        <w:t xml:space="preserve">Знакомство с редактором </w:t>
      </w:r>
      <w:proofErr w:type="spellStart"/>
      <w:r w:rsidRPr="00BE7F9C">
        <w:rPr>
          <w:rFonts w:cs="Times New Roman"/>
          <w:szCs w:val="24"/>
        </w:rPr>
        <w:t>PowerPoint</w:t>
      </w:r>
      <w:proofErr w:type="spellEnd"/>
      <w:r w:rsidRPr="00BE7F9C">
        <w:rPr>
          <w:rFonts w:cs="Times New Roman"/>
          <w:szCs w:val="24"/>
        </w:rPr>
        <w:t xml:space="preserve">, меню программы, создание презентации на заданные темы, использование эффектов анимации, </w:t>
      </w:r>
      <w:proofErr w:type="spellStart"/>
      <w:r w:rsidRPr="00BE7F9C">
        <w:rPr>
          <w:rFonts w:cs="Times New Roman"/>
          <w:szCs w:val="24"/>
        </w:rPr>
        <w:t>гипперсылки</w:t>
      </w:r>
      <w:proofErr w:type="spellEnd"/>
      <w:r w:rsidRPr="00BE7F9C">
        <w:rPr>
          <w:rFonts w:cs="Times New Roman"/>
          <w:szCs w:val="24"/>
        </w:rPr>
        <w:t>.</w:t>
      </w:r>
    </w:p>
    <w:p w:rsidR="00BE7F9C" w:rsidRPr="00BE7F9C" w:rsidRDefault="00BE7F9C" w:rsidP="00BE7F9C">
      <w:pPr>
        <w:rPr>
          <w:rFonts w:cs="Times New Roman"/>
          <w:szCs w:val="24"/>
        </w:rPr>
      </w:pPr>
    </w:p>
    <w:p w:rsidR="00BE7F9C" w:rsidRPr="00BE7F9C" w:rsidRDefault="00BE7F9C" w:rsidP="00BE7F9C">
      <w:pPr>
        <w:jc w:val="center"/>
        <w:rPr>
          <w:rFonts w:cs="Times New Roman"/>
          <w:b/>
          <w:bCs/>
          <w:color w:val="000000"/>
          <w:szCs w:val="24"/>
        </w:rPr>
      </w:pPr>
      <w:r w:rsidRPr="00BE7F9C">
        <w:rPr>
          <w:rFonts w:cs="Times New Roman"/>
          <w:b/>
          <w:bCs/>
          <w:color w:val="000000"/>
          <w:szCs w:val="24"/>
        </w:rPr>
        <w:t>Тематическое планирование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"/>
        <w:gridCol w:w="5843"/>
        <w:gridCol w:w="1819"/>
        <w:gridCol w:w="1659"/>
      </w:tblGrid>
      <w:tr w:rsidR="00BE7F9C" w:rsidRPr="00BE7F9C" w:rsidTr="00C550B6">
        <w:tc>
          <w:tcPr>
            <w:tcW w:w="0" w:type="auto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>№</w:t>
            </w:r>
          </w:p>
        </w:tc>
        <w:tc>
          <w:tcPr>
            <w:tcW w:w="6067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 xml:space="preserve">Тема </w:t>
            </w:r>
          </w:p>
        </w:tc>
        <w:tc>
          <w:tcPr>
            <w:tcW w:w="1842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>Количество часов</w:t>
            </w:r>
          </w:p>
        </w:tc>
        <w:tc>
          <w:tcPr>
            <w:tcW w:w="1674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 xml:space="preserve">Учет рабочей программы воспитания </w:t>
            </w:r>
          </w:p>
        </w:tc>
      </w:tr>
      <w:tr w:rsidR="00BE7F9C" w:rsidRPr="00BE7F9C" w:rsidTr="00C550B6">
        <w:tc>
          <w:tcPr>
            <w:tcW w:w="0" w:type="auto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>1</w:t>
            </w:r>
          </w:p>
        </w:tc>
        <w:tc>
          <w:tcPr>
            <w:tcW w:w="6067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>Техника безопасности</w:t>
            </w:r>
          </w:p>
        </w:tc>
        <w:tc>
          <w:tcPr>
            <w:tcW w:w="1842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>1</w:t>
            </w:r>
          </w:p>
        </w:tc>
        <w:tc>
          <w:tcPr>
            <w:tcW w:w="1674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</w:p>
        </w:tc>
      </w:tr>
      <w:tr w:rsidR="00BE7F9C" w:rsidRPr="00BE7F9C" w:rsidTr="00C550B6">
        <w:tc>
          <w:tcPr>
            <w:tcW w:w="0" w:type="auto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</w:p>
        </w:tc>
        <w:tc>
          <w:tcPr>
            <w:tcW w:w="6067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>Компьютер и его устройства</w:t>
            </w:r>
          </w:p>
        </w:tc>
        <w:tc>
          <w:tcPr>
            <w:tcW w:w="1842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>2</w:t>
            </w:r>
          </w:p>
        </w:tc>
        <w:tc>
          <w:tcPr>
            <w:tcW w:w="1674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</w:p>
        </w:tc>
      </w:tr>
      <w:tr w:rsidR="00BE7F9C" w:rsidRPr="00BE7F9C" w:rsidTr="00C550B6">
        <w:tc>
          <w:tcPr>
            <w:tcW w:w="0" w:type="auto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>2</w:t>
            </w:r>
          </w:p>
        </w:tc>
        <w:tc>
          <w:tcPr>
            <w:tcW w:w="6067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>Компьютер и его составляющие. Первое знакомство. Программы.</w:t>
            </w:r>
          </w:p>
        </w:tc>
        <w:tc>
          <w:tcPr>
            <w:tcW w:w="1842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>1</w:t>
            </w:r>
          </w:p>
        </w:tc>
        <w:tc>
          <w:tcPr>
            <w:tcW w:w="1674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</w:p>
        </w:tc>
      </w:tr>
      <w:tr w:rsidR="00BE7F9C" w:rsidRPr="00BE7F9C" w:rsidTr="00C550B6">
        <w:tc>
          <w:tcPr>
            <w:tcW w:w="0" w:type="auto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>3</w:t>
            </w:r>
          </w:p>
        </w:tc>
        <w:tc>
          <w:tcPr>
            <w:tcW w:w="6067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>Компьютер и его составляющие. Работа за компьютером</w:t>
            </w:r>
          </w:p>
        </w:tc>
        <w:tc>
          <w:tcPr>
            <w:tcW w:w="1842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>1</w:t>
            </w:r>
          </w:p>
        </w:tc>
        <w:tc>
          <w:tcPr>
            <w:tcW w:w="1674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</w:p>
        </w:tc>
      </w:tr>
      <w:tr w:rsidR="00BE7F9C" w:rsidRPr="00BE7F9C" w:rsidTr="00C550B6">
        <w:tc>
          <w:tcPr>
            <w:tcW w:w="0" w:type="auto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</w:p>
        </w:tc>
        <w:tc>
          <w:tcPr>
            <w:tcW w:w="6067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 xml:space="preserve">Графический редактор </w:t>
            </w:r>
            <w:proofErr w:type="spellStart"/>
            <w:r w:rsidRPr="00BE7F9C">
              <w:rPr>
                <w:rFonts w:cs="Times New Roman"/>
                <w:szCs w:val="24"/>
              </w:rPr>
              <w:t>Paint</w:t>
            </w:r>
            <w:proofErr w:type="spellEnd"/>
          </w:p>
        </w:tc>
        <w:tc>
          <w:tcPr>
            <w:tcW w:w="1842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>2</w:t>
            </w:r>
          </w:p>
        </w:tc>
        <w:tc>
          <w:tcPr>
            <w:tcW w:w="1674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</w:p>
        </w:tc>
      </w:tr>
      <w:tr w:rsidR="00BE7F9C" w:rsidRPr="00BE7F9C" w:rsidTr="00C550B6">
        <w:tc>
          <w:tcPr>
            <w:tcW w:w="0" w:type="auto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>4</w:t>
            </w:r>
          </w:p>
        </w:tc>
        <w:tc>
          <w:tcPr>
            <w:tcW w:w="6067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 xml:space="preserve">Знакомство с графическим редактором </w:t>
            </w:r>
            <w:proofErr w:type="spellStart"/>
            <w:r w:rsidRPr="00BE7F9C">
              <w:rPr>
                <w:rFonts w:cs="Times New Roman"/>
                <w:szCs w:val="24"/>
              </w:rPr>
              <w:t>Paint</w:t>
            </w:r>
            <w:proofErr w:type="spellEnd"/>
          </w:p>
        </w:tc>
        <w:tc>
          <w:tcPr>
            <w:tcW w:w="1842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>1</w:t>
            </w:r>
          </w:p>
        </w:tc>
        <w:tc>
          <w:tcPr>
            <w:tcW w:w="1674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</w:p>
        </w:tc>
      </w:tr>
      <w:tr w:rsidR="00BE7F9C" w:rsidRPr="00BE7F9C" w:rsidTr="00C550B6">
        <w:tc>
          <w:tcPr>
            <w:tcW w:w="0" w:type="auto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>5</w:t>
            </w:r>
          </w:p>
        </w:tc>
        <w:tc>
          <w:tcPr>
            <w:tcW w:w="6067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 xml:space="preserve">Создание рисунка средствами графического редактора </w:t>
            </w:r>
            <w:proofErr w:type="spellStart"/>
            <w:r w:rsidRPr="00BE7F9C">
              <w:rPr>
                <w:rFonts w:cs="Times New Roman"/>
                <w:szCs w:val="24"/>
              </w:rPr>
              <w:t>Paint</w:t>
            </w:r>
            <w:proofErr w:type="spellEnd"/>
          </w:p>
        </w:tc>
        <w:tc>
          <w:tcPr>
            <w:tcW w:w="1842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>1</w:t>
            </w:r>
          </w:p>
        </w:tc>
        <w:tc>
          <w:tcPr>
            <w:tcW w:w="1674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</w:p>
        </w:tc>
      </w:tr>
      <w:tr w:rsidR="00BE7F9C" w:rsidRPr="00BE7F9C" w:rsidTr="00C550B6">
        <w:tc>
          <w:tcPr>
            <w:tcW w:w="0" w:type="auto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</w:p>
        </w:tc>
        <w:tc>
          <w:tcPr>
            <w:tcW w:w="6067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 xml:space="preserve">Редактор </w:t>
            </w:r>
            <w:proofErr w:type="spellStart"/>
            <w:r w:rsidRPr="00BE7F9C">
              <w:rPr>
                <w:rFonts w:cs="Times New Roman"/>
                <w:szCs w:val="24"/>
              </w:rPr>
              <w:t>PowerPoint</w:t>
            </w:r>
            <w:proofErr w:type="spellEnd"/>
          </w:p>
        </w:tc>
        <w:tc>
          <w:tcPr>
            <w:tcW w:w="1842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>29</w:t>
            </w:r>
          </w:p>
        </w:tc>
        <w:tc>
          <w:tcPr>
            <w:tcW w:w="1674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</w:p>
        </w:tc>
      </w:tr>
      <w:tr w:rsidR="00BE7F9C" w:rsidRPr="00BE7F9C" w:rsidTr="00C550B6">
        <w:tc>
          <w:tcPr>
            <w:tcW w:w="0" w:type="auto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>6</w:t>
            </w:r>
          </w:p>
        </w:tc>
        <w:tc>
          <w:tcPr>
            <w:tcW w:w="6067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 xml:space="preserve">Знакомство с программой </w:t>
            </w:r>
            <w:proofErr w:type="spellStart"/>
            <w:r w:rsidRPr="00BE7F9C">
              <w:rPr>
                <w:rFonts w:cs="Times New Roman"/>
                <w:szCs w:val="24"/>
              </w:rPr>
              <w:t>PowerPoint</w:t>
            </w:r>
            <w:proofErr w:type="spellEnd"/>
          </w:p>
        </w:tc>
        <w:tc>
          <w:tcPr>
            <w:tcW w:w="1842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>1</w:t>
            </w:r>
          </w:p>
        </w:tc>
        <w:tc>
          <w:tcPr>
            <w:tcW w:w="1674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</w:p>
        </w:tc>
      </w:tr>
      <w:tr w:rsidR="00BE7F9C" w:rsidRPr="00BE7F9C" w:rsidTr="00C550B6">
        <w:tc>
          <w:tcPr>
            <w:tcW w:w="0" w:type="auto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>7</w:t>
            </w:r>
          </w:p>
        </w:tc>
        <w:tc>
          <w:tcPr>
            <w:tcW w:w="6067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 xml:space="preserve">Основные возможности программы </w:t>
            </w:r>
            <w:proofErr w:type="spellStart"/>
            <w:r w:rsidRPr="00BE7F9C">
              <w:rPr>
                <w:rFonts w:cs="Times New Roman"/>
                <w:szCs w:val="24"/>
              </w:rPr>
              <w:t>PowerPoint</w:t>
            </w:r>
            <w:proofErr w:type="spellEnd"/>
          </w:p>
        </w:tc>
        <w:tc>
          <w:tcPr>
            <w:tcW w:w="1842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>1</w:t>
            </w:r>
          </w:p>
        </w:tc>
        <w:tc>
          <w:tcPr>
            <w:tcW w:w="1674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</w:p>
        </w:tc>
      </w:tr>
      <w:tr w:rsidR="00BE7F9C" w:rsidRPr="00BE7F9C" w:rsidTr="00C550B6">
        <w:tc>
          <w:tcPr>
            <w:tcW w:w="0" w:type="auto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>8</w:t>
            </w:r>
          </w:p>
        </w:tc>
        <w:tc>
          <w:tcPr>
            <w:tcW w:w="6067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 xml:space="preserve">Основные возможности программы </w:t>
            </w:r>
            <w:proofErr w:type="spellStart"/>
            <w:r w:rsidRPr="00BE7F9C">
              <w:rPr>
                <w:rFonts w:cs="Times New Roman"/>
                <w:szCs w:val="24"/>
              </w:rPr>
              <w:t>PowerPoint</w:t>
            </w:r>
            <w:proofErr w:type="spellEnd"/>
          </w:p>
        </w:tc>
        <w:tc>
          <w:tcPr>
            <w:tcW w:w="1842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>1</w:t>
            </w:r>
          </w:p>
        </w:tc>
        <w:tc>
          <w:tcPr>
            <w:tcW w:w="1674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</w:p>
        </w:tc>
      </w:tr>
      <w:tr w:rsidR="00BE7F9C" w:rsidRPr="00BE7F9C" w:rsidTr="00C550B6">
        <w:tc>
          <w:tcPr>
            <w:tcW w:w="0" w:type="auto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>9</w:t>
            </w:r>
          </w:p>
        </w:tc>
        <w:tc>
          <w:tcPr>
            <w:tcW w:w="6067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 xml:space="preserve">Работа в окне программы </w:t>
            </w:r>
            <w:proofErr w:type="spellStart"/>
            <w:r w:rsidRPr="00BE7F9C">
              <w:rPr>
                <w:rFonts w:cs="Times New Roman"/>
                <w:szCs w:val="24"/>
              </w:rPr>
              <w:t>PowerPoint</w:t>
            </w:r>
            <w:proofErr w:type="spellEnd"/>
          </w:p>
        </w:tc>
        <w:tc>
          <w:tcPr>
            <w:tcW w:w="1842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>1</w:t>
            </w:r>
          </w:p>
        </w:tc>
        <w:tc>
          <w:tcPr>
            <w:tcW w:w="1674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</w:p>
        </w:tc>
      </w:tr>
      <w:tr w:rsidR="00BE7F9C" w:rsidRPr="00BE7F9C" w:rsidTr="00C550B6">
        <w:tc>
          <w:tcPr>
            <w:tcW w:w="0" w:type="auto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>10</w:t>
            </w:r>
          </w:p>
        </w:tc>
        <w:tc>
          <w:tcPr>
            <w:tcW w:w="6067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 xml:space="preserve">Составление простейшей презентации </w:t>
            </w:r>
          </w:p>
        </w:tc>
        <w:tc>
          <w:tcPr>
            <w:tcW w:w="1842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>1</w:t>
            </w:r>
          </w:p>
        </w:tc>
        <w:tc>
          <w:tcPr>
            <w:tcW w:w="1674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</w:p>
        </w:tc>
      </w:tr>
      <w:tr w:rsidR="00BE7F9C" w:rsidRPr="00BE7F9C" w:rsidTr="00C550B6">
        <w:tc>
          <w:tcPr>
            <w:tcW w:w="0" w:type="auto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>11</w:t>
            </w:r>
          </w:p>
        </w:tc>
        <w:tc>
          <w:tcPr>
            <w:tcW w:w="6067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>Самостоятельная работа</w:t>
            </w:r>
          </w:p>
        </w:tc>
        <w:tc>
          <w:tcPr>
            <w:tcW w:w="1842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>1</w:t>
            </w:r>
          </w:p>
        </w:tc>
        <w:tc>
          <w:tcPr>
            <w:tcW w:w="1674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</w:p>
        </w:tc>
      </w:tr>
      <w:tr w:rsidR="00BE7F9C" w:rsidRPr="00BE7F9C" w:rsidTr="00C550B6">
        <w:tc>
          <w:tcPr>
            <w:tcW w:w="0" w:type="auto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>12</w:t>
            </w:r>
          </w:p>
        </w:tc>
        <w:tc>
          <w:tcPr>
            <w:tcW w:w="6067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 xml:space="preserve"> Творческий Проект. «Это я»</w:t>
            </w:r>
          </w:p>
        </w:tc>
        <w:tc>
          <w:tcPr>
            <w:tcW w:w="1842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>1</w:t>
            </w:r>
          </w:p>
        </w:tc>
        <w:tc>
          <w:tcPr>
            <w:tcW w:w="1674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</w:p>
        </w:tc>
      </w:tr>
      <w:tr w:rsidR="00BE7F9C" w:rsidRPr="00BE7F9C" w:rsidTr="00C550B6">
        <w:tc>
          <w:tcPr>
            <w:tcW w:w="0" w:type="auto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>13</w:t>
            </w:r>
          </w:p>
        </w:tc>
        <w:tc>
          <w:tcPr>
            <w:tcW w:w="6067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>Творческий Проект. «Это я»</w:t>
            </w:r>
          </w:p>
        </w:tc>
        <w:tc>
          <w:tcPr>
            <w:tcW w:w="1842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>1</w:t>
            </w:r>
          </w:p>
        </w:tc>
        <w:tc>
          <w:tcPr>
            <w:tcW w:w="1674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</w:p>
        </w:tc>
      </w:tr>
      <w:tr w:rsidR="00BE7F9C" w:rsidRPr="00BE7F9C" w:rsidTr="00C550B6">
        <w:tc>
          <w:tcPr>
            <w:tcW w:w="0" w:type="auto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>14</w:t>
            </w:r>
          </w:p>
        </w:tc>
        <w:tc>
          <w:tcPr>
            <w:tcW w:w="6067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>Творческий Проект. «Это я»</w:t>
            </w:r>
          </w:p>
        </w:tc>
        <w:tc>
          <w:tcPr>
            <w:tcW w:w="1842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>1</w:t>
            </w:r>
          </w:p>
        </w:tc>
        <w:tc>
          <w:tcPr>
            <w:tcW w:w="1674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</w:p>
        </w:tc>
      </w:tr>
      <w:tr w:rsidR="00BE7F9C" w:rsidRPr="00BE7F9C" w:rsidTr="00C550B6">
        <w:tc>
          <w:tcPr>
            <w:tcW w:w="0" w:type="auto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>15</w:t>
            </w:r>
          </w:p>
        </w:tc>
        <w:tc>
          <w:tcPr>
            <w:tcW w:w="6067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 xml:space="preserve"> Добавление в презентацию картинок, арт текстов.</w:t>
            </w:r>
          </w:p>
        </w:tc>
        <w:tc>
          <w:tcPr>
            <w:tcW w:w="1842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>1</w:t>
            </w:r>
          </w:p>
        </w:tc>
        <w:tc>
          <w:tcPr>
            <w:tcW w:w="1674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</w:p>
        </w:tc>
      </w:tr>
      <w:tr w:rsidR="00BE7F9C" w:rsidRPr="00BE7F9C" w:rsidTr="00C550B6">
        <w:trPr>
          <w:trHeight w:val="220"/>
        </w:trPr>
        <w:tc>
          <w:tcPr>
            <w:tcW w:w="0" w:type="auto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>16</w:t>
            </w:r>
          </w:p>
        </w:tc>
        <w:tc>
          <w:tcPr>
            <w:tcW w:w="6067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>Добавление в презентацию картинок, арт текстов.</w:t>
            </w:r>
          </w:p>
        </w:tc>
        <w:tc>
          <w:tcPr>
            <w:tcW w:w="1842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>1</w:t>
            </w:r>
          </w:p>
        </w:tc>
        <w:tc>
          <w:tcPr>
            <w:tcW w:w="1674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</w:p>
        </w:tc>
      </w:tr>
      <w:tr w:rsidR="00BE7F9C" w:rsidRPr="00BE7F9C" w:rsidTr="00C550B6">
        <w:trPr>
          <w:trHeight w:val="220"/>
        </w:trPr>
        <w:tc>
          <w:tcPr>
            <w:tcW w:w="0" w:type="auto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>17</w:t>
            </w:r>
          </w:p>
        </w:tc>
        <w:tc>
          <w:tcPr>
            <w:tcW w:w="6067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>Самостоятельная работа</w:t>
            </w:r>
          </w:p>
        </w:tc>
        <w:tc>
          <w:tcPr>
            <w:tcW w:w="1842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>1</w:t>
            </w:r>
          </w:p>
        </w:tc>
        <w:tc>
          <w:tcPr>
            <w:tcW w:w="1674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</w:p>
        </w:tc>
      </w:tr>
      <w:tr w:rsidR="00BE7F9C" w:rsidRPr="00BE7F9C" w:rsidTr="00C550B6">
        <w:trPr>
          <w:trHeight w:val="220"/>
        </w:trPr>
        <w:tc>
          <w:tcPr>
            <w:tcW w:w="0" w:type="auto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>18</w:t>
            </w:r>
          </w:p>
        </w:tc>
        <w:tc>
          <w:tcPr>
            <w:tcW w:w="6067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 xml:space="preserve">Творческий </w:t>
            </w:r>
            <w:proofErr w:type="spellStart"/>
            <w:r w:rsidRPr="00BE7F9C">
              <w:rPr>
                <w:rFonts w:cs="Times New Roman"/>
                <w:szCs w:val="24"/>
              </w:rPr>
              <w:t>проект.«Мой</w:t>
            </w:r>
            <w:proofErr w:type="spellEnd"/>
            <w:r w:rsidRPr="00BE7F9C">
              <w:rPr>
                <w:rFonts w:cs="Times New Roman"/>
                <w:szCs w:val="24"/>
              </w:rPr>
              <w:t xml:space="preserve"> класс»</w:t>
            </w:r>
          </w:p>
        </w:tc>
        <w:tc>
          <w:tcPr>
            <w:tcW w:w="1842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>1</w:t>
            </w:r>
          </w:p>
        </w:tc>
        <w:tc>
          <w:tcPr>
            <w:tcW w:w="1674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</w:p>
        </w:tc>
      </w:tr>
      <w:tr w:rsidR="00BE7F9C" w:rsidRPr="00BE7F9C" w:rsidTr="00C550B6">
        <w:trPr>
          <w:trHeight w:val="220"/>
        </w:trPr>
        <w:tc>
          <w:tcPr>
            <w:tcW w:w="0" w:type="auto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>19</w:t>
            </w:r>
          </w:p>
        </w:tc>
        <w:tc>
          <w:tcPr>
            <w:tcW w:w="6067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 xml:space="preserve">Творческий </w:t>
            </w:r>
            <w:proofErr w:type="spellStart"/>
            <w:r w:rsidRPr="00BE7F9C">
              <w:rPr>
                <w:rFonts w:cs="Times New Roman"/>
                <w:szCs w:val="24"/>
              </w:rPr>
              <w:t>проект.«Мой</w:t>
            </w:r>
            <w:proofErr w:type="spellEnd"/>
            <w:r w:rsidRPr="00BE7F9C">
              <w:rPr>
                <w:rFonts w:cs="Times New Roman"/>
                <w:szCs w:val="24"/>
              </w:rPr>
              <w:t xml:space="preserve"> класс»</w:t>
            </w:r>
          </w:p>
        </w:tc>
        <w:tc>
          <w:tcPr>
            <w:tcW w:w="1842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>1</w:t>
            </w:r>
          </w:p>
        </w:tc>
        <w:tc>
          <w:tcPr>
            <w:tcW w:w="1674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</w:p>
        </w:tc>
      </w:tr>
      <w:tr w:rsidR="00BE7F9C" w:rsidRPr="00BE7F9C" w:rsidTr="00C550B6">
        <w:tc>
          <w:tcPr>
            <w:tcW w:w="0" w:type="auto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>20</w:t>
            </w:r>
          </w:p>
        </w:tc>
        <w:tc>
          <w:tcPr>
            <w:tcW w:w="6067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 xml:space="preserve">Творческий </w:t>
            </w:r>
            <w:proofErr w:type="spellStart"/>
            <w:r w:rsidRPr="00BE7F9C">
              <w:rPr>
                <w:rFonts w:cs="Times New Roman"/>
                <w:szCs w:val="24"/>
              </w:rPr>
              <w:t>проект.«Мой</w:t>
            </w:r>
            <w:proofErr w:type="spellEnd"/>
            <w:r w:rsidRPr="00BE7F9C">
              <w:rPr>
                <w:rFonts w:cs="Times New Roman"/>
                <w:szCs w:val="24"/>
              </w:rPr>
              <w:t xml:space="preserve"> класс»</w:t>
            </w:r>
          </w:p>
        </w:tc>
        <w:tc>
          <w:tcPr>
            <w:tcW w:w="1842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>1</w:t>
            </w:r>
          </w:p>
        </w:tc>
        <w:tc>
          <w:tcPr>
            <w:tcW w:w="1674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</w:p>
        </w:tc>
      </w:tr>
      <w:tr w:rsidR="00BE7F9C" w:rsidRPr="00BE7F9C" w:rsidTr="00C550B6">
        <w:tc>
          <w:tcPr>
            <w:tcW w:w="0" w:type="auto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>21</w:t>
            </w:r>
          </w:p>
        </w:tc>
        <w:tc>
          <w:tcPr>
            <w:tcW w:w="6067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>Добавление  эффектов анимации в презентацию</w:t>
            </w:r>
          </w:p>
        </w:tc>
        <w:tc>
          <w:tcPr>
            <w:tcW w:w="1842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>1</w:t>
            </w:r>
          </w:p>
        </w:tc>
        <w:tc>
          <w:tcPr>
            <w:tcW w:w="1674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</w:p>
        </w:tc>
      </w:tr>
      <w:tr w:rsidR="00BE7F9C" w:rsidRPr="00BE7F9C" w:rsidTr="00C550B6">
        <w:tc>
          <w:tcPr>
            <w:tcW w:w="0" w:type="auto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>22</w:t>
            </w:r>
          </w:p>
        </w:tc>
        <w:tc>
          <w:tcPr>
            <w:tcW w:w="6067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>Добавление  эффектов анимации в презентацию</w:t>
            </w:r>
          </w:p>
        </w:tc>
        <w:tc>
          <w:tcPr>
            <w:tcW w:w="1842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>1</w:t>
            </w:r>
          </w:p>
        </w:tc>
        <w:tc>
          <w:tcPr>
            <w:tcW w:w="1674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</w:p>
        </w:tc>
      </w:tr>
      <w:tr w:rsidR="00BE7F9C" w:rsidRPr="00BE7F9C" w:rsidTr="00C550B6">
        <w:tc>
          <w:tcPr>
            <w:tcW w:w="0" w:type="auto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>23</w:t>
            </w:r>
          </w:p>
        </w:tc>
        <w:tc>
          <w:tcPr>
            <w:tcW w:w="6067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>Самостоятельная работа</w:t>
            </w:r>
          </w:p>
        </w:tc>
        <w:tc>
          <w:tcPr>
            <w:tcW w:w="1842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>1</w:t>
            </w:r>
          </w:p>
        </w:tc>
        <w:tc>
          <w:tcPr>
            <w:tcW w:w="1674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</w:p>
        </w:tc>
      </w:tr>
      <w:tr w:rsidR="00BE7F9C" w:rsidRPr="00BE7F9C" w:rsidTr="00C550B6">
        <w:tc>
          <w:tcPr>
            <w:tcW w:w="0" w:type="auto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>24</w:t>
            </w:r>
          </w:p>
        </w:tc>
        <w:tc>
          <w:tcPr>
            <w:tcW w:w="6067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>Творческий Проект. «Моя семья»</w:t>
            </w:r>
          </w:p>
        </w:tc>
        <w:tc>
          <w:tcPr>
            <w:tcW w:w="1842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>1</w:t>
            </w:r>
          </w:p>
        </w:tc>
        <w:tc>
          <w:tcPr>
            <w:tcW w:w="1674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</w:p>
        </w:tc>
      </w:tr>
      <w:tr w:rsidR="00BE7F9C" w:rsidRPr="00BE7F9C" w:rsidTr="00C550B6">
        <w:tc>
          <w:tcPr>
            <w:tcW w:w="0" w:type="auto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lastRenderedPageBreak/>
              <w:t>25</w:t>
            </w:r>
          </w:p>
        </w:tc>
        <w:tc>
          <w:tcPr>
            <w:tcW w:w="6067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>Творческий Проект. «Моя семья»</w:t>
            </w:r>
          </w:p>
        </w:tc>
        <w:tc>
          <w:tcPr>
            <w:tcW w:w="1842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>1</w:t>
            </w:r>
          </w:p>
        </w:tc>
        <w:tc>
          <w:tcPr>
            <w:tcW w:w="1674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</w:p>
        </w:tc>
      </w:tr>
      <w:tr w:rsidR="00BE7F9C" w:rsidRPr="00BE7F9C" w:rsidTr="00C550B6">
        <w:tc>
          <w:tcPr>
            <w:tcW w:w="0" w:type="auto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>26</w:t>
            </w:r>
          </w:p>
        </w:tc>
        <w:tc>
          <w:tcPr>
            <w:tcW w:w="6067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>Творческий Проект. «Моя семья»</w:t>
            </w:r>
          </w:p>
        </w:tc>
        <w:tc>
          <w:tcPr>
            <w:tcW w:w="1842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>1</w:t>
            </w:r>
          </w:p>
        </w:tc>
        <w:tc>
          <w:tcPr>
            <w:tcW w:w="1674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</w:p>
        </w:tc>
      </w:tr>
      <w:tr w:rsidR="00BE7F9C" w:rsidRPr="00BE7F9C" w:rsidTr="00C550B6">
        <w:tc>
          <w:tcPr>
            <w:tcW w:w="0" w:type="auto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>27</w:t>
            </w:r>
          </w:p>
        </w:tc>
        <w:tc>
          <w:tcPr>
            <w:tcW w:w="6067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>Составление презентации с вложениями. Гиперссылки.</w:t>
            </w:r>
          </w:p>
        </w:tc>
        <w:tc>
          <w:tcPr>
            <w:tcW w:w="1842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>1</w:t>
            </w:r>
          </w:p>
        </w:tc>
        <w:tc>
          <w:tcPr>
            <w:tcW w:w="1674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</w:p>
        </w:tc>
      </w:tr>
      <w:tr w:rsidR="00BE7F9C" w:rsidRPr="00BE7F9C" w:rsidTr="00C550B6">
        <w:tc>
          <w:tcPr>
            <w:tcW w:w="0" w:type="auto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>28</w:t>
            </w:r>
          </w:p>
        </w:tc>
        <w:tc>
          <w:tcPr>
            <w:tcW w:w="6067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>Составление презентации с вложениями. Гиперссылки.</w:t>
            </w:r>
          </w:p>
        </w:tc>
        <w:tc>
          <w:tcPr>
            <w:tcW w:w="1842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>1</w:t>
            </w:r>
          </w:p>
        </w:tc>
        <w:tc>
          <w:tcPr>
            <w:tcW w:w="1674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</w:p>
        </w:tc>
      </w:tr>
      <w:tr w:rsidR="00BE7F9C" w:rsidRPr="00BE7F9C" w:rsidTr="00C550B6">
        <w:trPr>
          <w:trHeight w:val="440"/>
        </w:trPr>
        <w:tc>
          <w:tcPr>
            <w:tcW w:w="0" w:type="auto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>29</w:t>
            </w:r>
          </w:p>
        </w:tc>
        <w:tc>
          <w:tcPr>
            <w:tcW w:w="6067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>Творческий Проект.</w:t>
            </w:r>
          </w:p>
        </w:tc>
        <w:tc>
          <w:tcPr>
            <w:tcW w:w="1842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>1</w:t>
            </w:r>
          </w:p>
        </w:tc>
        <w:tc>
          <w:tcPr>
            <w:tcW w:w="1674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</w:p>
        </w:tc>
      </w:tr>
      <w:tr w:rsidR="00BE7F9C" w:rsidRPr="00BE7F9C" w:rsidTr="00C550B6">
        <w:trPr>
          <w:trHeight w:val="440"/>
        </w:trPr>
        <w:tc>
          <w:tcPr>
            <w:tcW w:w="0" w:type="auto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>30</w:t>
            </w:r>
          </w:p>
        </w:tc>
        <w:tc>
          <w:tcPr>
            <w:tcW w:w="6067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>Творческий Проект.</w:t>
            </w:r>
          </w:p>
        </w:tc>
        <w:tc>
          <w:tcPr>
            <w:tcW w:w="1842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>1</w:t>
            </w:r>
          </w:p>
        </w:tc>
        <w:tc>
          <w:tcPr>
            <w:tcW w:w="1674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</w:p>
        </w:tc>
      </w:tr>
      <w:tr w:rsidR="00BE7F9C" w:rsidRPr="00BE7F9C" w:rsidTr="00C550B6">
        <w:trPr>
          <w:trHeight w:val="440"/>
        </w:trPr>
        <w:tc>
          <w:tcPr>
            <w:tcW w:w="0" w:type="auto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>31</w:t>
            </w:r>
          </w:p>
        </w:tc>
        <w:tc>
          <w:tcPr>
            <w:tcW w:w="6067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>Творческий Проект.</w:t>
            </w:r>
          </w:p>
        </w:tc>
        <w:tc>
          <w:tcPr>
            <w:tcW w:w="1842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>1</w:t>
            </w:r>
          </w:p>
        </w:tc>
        <w:tc>
          <w:tcPr>
            <w:tcW w:w="1674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</w:p>
        </w:tc>
      </w:tr>
      <w:tr w:rsidR="00BE7F9C" w:rsidRPr="00BE7F9C" w:rsidTr="00C550B6">
        <w:trPr>
          <w:trHeight w:val="440"/>
        </w:trPr>
        <w:tc>
          <w:tcPr>
            <w:tcW w:w="0" w:type="auto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>32</w:t>
            </w:r>
          </w:p>
        </w:tc>
        <w:tc>
          <w:tcPr>
            <w:tcW w:w="6067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>Творческий Проект.</w:t>
            </w:r>
          </w:p>
        </w:tc>
        <w:tc>
          <w:tcPr>
            <w:tcW w:w="1842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>1</w:t>
            </w:r>
          </w:p>
        </w:tc>
        <w:tc>
          <w:tcPr>
            <w:tcW w:w="1674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</w:p>
        </w:tc>
      </w:tr>
      <w:tr w:rsidR="00BE7F9C" w:rsidRPr="00BE7F9C" w:rsidTr="00C550B6">
        <w:trPr>
          <w:trHeight w:val="440"/>
        </w:trPr>
        <w:tc>
          <w:tcPr>
            <w:tcW w:w="0" w:type="auto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>33</w:t>
            </w:r>
          </w:p>
        </w:tc>
        <w:tc>
          <w:tcPr>
            <w:tcW w:w="6067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>Творческий Проект.</w:t>
            </w:r>
          </w:p>
        </w:tc>
        <w:tc>
          <w:tcPr>
            <w:tcW w:w="1842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>1</w:t>
            </w:r>
          </w:p>
        </w:tc>
        <w:tc>
          <w:tcPr>
            <w:tcW w:w="1674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</w:p>
        </w:tc>
      </w:tr>
      <w:tr w:rsidR="00BE7F9C" w:rsidRPr="00BE7F9C" w:rsidTr="00C550B6">
        <w:tc>
          <w:tcPr>
            <w:tcW w:w="0" w:type="auto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>34</w:t>
            </w:r>
          </w:p>
        </w:tc>
        <w:tc>
          <w:tcPr>
            <w:tcW w:w="6067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>Итоговое занятие</w:t>
            </w:r>
          </w:p>
        </w:tc>
        <w:tc>
          <w:tcPr>
            <w:tcW w:w="1842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>1</w:t>
            </w:r>
          </w:p>
        </w:tc>
        <w:tc>
          <w:tcPr>
            <w:tcW w:w="1674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</w:p>
        </w:tc>
      </w:tr>
      <w:tr w:rsidR="00BE7F9C" w:rsidRPr="00BE7F9C" w:rsidTr="00C550B6">
        <w:tc>
          <w:tcPr>
            <w:tcW w:w="6523" w:type="dxa"/>
            <w:gridSpan w:val="2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>Итого</w:t>
            </w:r>
          </w:p>
        </w:tc>
        <w:tc>
          <w:tcPr>
            <w:tcW w:w="1842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  <w:r w:rsidRPr="00BE7F9C">
              <w:rPr>
                <w:rFonts w:cs="Times New Roman"/>
                <w:szCs w:val="24"/>
              </w:rPr>
              <w:t>34</w:t>
            </w:r>
          </w:p>
        </w:tc>
        <w:tc>
          <w:tcPr>
            <w:tcW w:w="1674" w:type="dxa"/>
          </w:tcPr>
          <w:p w:rsidR="00BE7F9C" w:rsidRPr="00BE7F9C" w:rsidRDefault="00BE7F9C" w:rsidP="00BE7F9C">
            <w:pPr>
              <w:rPr>
                <w:rFonts w:cs="Times New Roman"/>
                <w:szCs w:val="24"/>
              </w:rPr>
            </w:pPr>
          </w:p>
        </w:tc>
      </w:tr>
    </w:tbl>
    <w:p w:rsidR="00BE7F9C" w:rsidRPr="00BE7F9C" w:rsidRDefault="00BE7F9C" w:rsidP="00BE7F9C">
      <w:pPr>
        <w:rPr>
          <w:rFonts w:cs="Times New Roman"/>
          <w:szCs w:val="24"/>
        </w:rPr>
      </w:pPr>
    </w:p>
    <w:p w:rsidR="000A5D85" w:rsidRPr="00BE7F9C" w:rsidRDefault="000A5D85">
      <w:pPr>
        <w:rPr>
          <w:rFonts w:cs="Times New Roman"/>
          <w:szCs w:val="24"/>
        </w:rPr>
      </w:pPr>
    </w:p>
    <w:sectPr w:rsidR="000A5D85" w:rsidRPr="00BE7F9C" w:rsidSect="00BE7F9C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F9C"/>
    <w:rsid w:val="000A5D85"/>
    <w:rsid w:val="00BE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8EB08"/>
  <w15:chartTrackingRefBased/>
  <w15:docId w15:val="{FC94C0F5-4FB6-481B-AFC4-3CF2F687C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7F9C"/>
    <w:pPr>
      <w:spacing w:after="200" w:line="276" w:lineRule="auto"/>
    </w:pPr>
    <w:rPr>
      <w:rFonts w:ascii="Times New Roman" w:eastAsia="Calibri" w:hAnsi="Times New Roman" w:cs="Cordia New"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E7F9C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2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1196</Words>
  <Characters>6818</Characters>
  <Application>Microsoft Office Word</Application>
  <DocSecurity>0</DocSecurity>
  <Lines>56</Lines>
  <Paragraphs>15</Paragraphs>
  <ScaleCrop>false</ScaleCrop>
  <Company/>
  <LinksUpToDate>false</LinksUpToDate>
  <CharactersWithSpaces>7999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2023-09-18T19:51:00Z</dcterms:created>
  <dcterms:modified xsi:type="dcterms:W3CDTF">2023-09-18T20:09:00Z</dcterms:modified>
</cp:coreProperties>
</file>